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0C9" w:rsidRDefault="00FC0481" w:rsidP="00D867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педагогических работников МБДОУ на тему: «</w:t>
      </w:r>
      <w:r w:rsidR="004A3798" w:rsidRPr="004A3798">
        <w:rPr>
          <w:rFonts w:ascii="Times New Roman" w:hAnsi="Times New Roman" w:cs="Times New Roman"/>
          <w:sz w:val="24"/>
          <w:szCs w:val="24"/>
        </w:rPr>
        <w:t>Театральная деятельность как средство воспитания</w:t>
      </w:r>
      <w:r w:rsidR="00D867B0" w:rsidRPr="00D867B0">
        <w:rPr>
          <w:rFonts w:ascii="Times New Roman" w:hAnsi="Times New Roman" w:cs="Times New Roman"/>
          <w:sz w:val="24"/>
          <w:szCs w:val="24"/>
        </w:rPr>
        <w:t>»</w:t>
      </w:r>
    </w:p>
    <w:p w:rsidR="00D867B0" w:rsidRPr="00D867B0" w:rsidRDefault="00D867B0" w:rsidP="00D867B0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4536"/>
      </w:tblGrid>
      <w:tr w:rsidR="00D867B0" w:rsidTr="00D867B0">
        <w:tc>
          <w:tcPr>
            <w:tcW w:w="1384" w:type="dxa"/>
          </w:tcPr>
          <w:p w:rsidR="00D867B0" w:rsidRDefault="00D867B0" w:rsidP="00D867B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</w:tc>
        <w:tc>
          <w:tcPr>
            <w:tcW w:w="14536" w:type="dxa"/>
          </w:tcPr>
          <w:p w:rsidR="00D867B0" w:rsidRDefault="004A3798" w:rsidP="00D867B0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3798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педагогических работников МБДОУ на тему: «Театральная деятельность как средство воспитания»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2A38" w:rsidTr="00D867B0">
        <w:tc>
          <w:tcPr>
            <w:tcW w:w="1384" w:type="dxa"/>
          </w:tcPr>
          <w:p w:rsidR="00C42A38" w:rsidRDefault="00C42A38" w:rsidP="00C42A38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6" w:type="dxa"/>
          </w:tcPr>
          <w:p w:rsidR="00C42A38" w:rsidRPr="004A3798" w:rsidRDefault="00C42A38" w:rsidP="005D3E2F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98">
              <w:rPr>
                <w:rFonts w:ascii="Times New Roman" w:hAnsi="Times New Roman" w:cs="Times New Roman"/>
                <w:sz w:val="24"/>
                <w:szCs w:val="24"/>
              </w:rPr>
              <w:t xml:space="preserve">Для современного этапа развития системы дошкольного образования характерны поиск и разработка новых технологий обучения и воспитания детей. При этом в качестве приоритетного используется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системно -</w:t>
            </w:r>
            <w:r w:rsidRPr="004A379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деятельностный подход к личности ребенка. Одним из видов детской деятельности, широко используемой в процессе воспитания и </w:t>
            </w:r>
            <w:proofErr w:type="gramStart"/>
            <w:r w:rsidRPr="004A3798">
              <w:rPr>
                <w:rFonts w:ascii="Times New Roman" w:hAnsi="Times New Roman" w:cs="Times New Roman"/>
                <w:sz w:val="24"/>
                <w:szCs w:val="24"/>
              </w:rPr>
              <w:t>всестороннего развития детей</w:t>
            </w:r>
            <w:proofErr w:type="gramEnd"/>
            <w:r w:rsidRPr="004A3798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театрализованная, которая в полной мере позволяет реализовывать принципы </w:t>
            </w:r>
            <w:proofErr w:type="spellStart"/>
            <w:r w:rsidRPr="004A3798">
              <w:rPr>
                <w:rFonts w:ascii="Times New Roman" w:hAnsi="Times New Roman" w:cs="Times New Roman"/>
                <w:sz w:val="24"/>
                <w:szCs w:val="24"/>
              </w:rPr>
              <w:t>природосообразности</w:t>
            </w:r>
            <w:proofErr w:type="spellEnd"/>
            <w:r w:rsidRPr="004A37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A3798">
              <w:rPr>
                <w:rFonts w:ascii="Times New Roman" w:hAnsi="Times New Roman" w:cs="Times New Roman"/>
                <w:sz w:val="24"/>
                <w:szCs w:val="24"/>
              </w:rPr>
              <w:t>культуросообразности</w:t>
            </w:r>
            <w:proofErr w:type="spellEnd"/>
            <w:r w:rsidRPr="004A379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воспитания.</w:t>
            </w:r>
          </w:p>
        </w:tc>
      </w:tr>
      <w:tr w:rsidR="00C42A38" w:rsidTr="00D867B0">
        <w:tc>
          <w:tcPr>
            <w:tcW w:w="1384" w:type="dxa"/>
          </w:tcPr>
          <w:p w:rsidR="00C42A38" w:rsidRDefault="00C42A38" w:rsidP="00C42A38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6" w:type="dxa"/>
          </w:tcPr>
          <w:p w:rsidR="00C42A38" w:rsidRDefault="00C42A38" w:rsidP="005D3E2F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98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время накоплен большой теоретический и практический опыт организации театрально-игровой деятельности в детском саду. </w:t>
            </w:r>
          </w:p>
          <w:p w:rsidR="00C42A38" w:rsidRPr="00951985" w:rsidRDefault="00C42A38" w:rsidP="005D3E2F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Уважаемы коллеги, как вы понимаете определение «Театрал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изованные</w:t>
            </w:r>
            <w:r w:rsidRPr="00951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игры»?</w:t>
            </w:r>
          </w:p>
          <w:p w:rsidR="00C42A38" w:rsidRPr="004A3798" w:rsidRDefault="00C42A38" w:rsidP="005D3E2F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85">
              <w:rPr>
                <w:rFonts w:ascii="Times New Roman" w:hAnsi="Times New Roman" w:cs="Times New Roman"/>
                <w:sz w:val="24"/>
                <w:szCs w:val="24"/>
              </w:rPr>
              <w:t>Под театрализованными играми ученые понимают "игры в театр", "сюжетами которых служат хорошо известные сказки или театральные представления по готовым сценариям".</w:t>
            </w:r>
          </w:p>
        </w:tc>
      </w:tr>
      <w:tr w:rsidR="00C42A38" w:rsidTr="00D867B0">
        <w:tc>
          <w:tcPr>
            <w:tcW w:w="1384" w:type="dxa"/>
          </w:tcPr>
          <w:p w:rsidR="00C42A38" w:rsidRDefault="00C42A38" w:rsidP="00C42A38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6" w:type="dxa"/>
          </w:tcPr>
          <w:p w:rsidR="00C42A38" w:rsidRPr="004A3798" w:rsidRDefault="005D3E2F" w:rsidP="005D3E2F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42A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42A38" w:rsidRPr="00951985">
              <w:rPr>
                <w:rFonts w:ascii="Times New Roman" w:hAnsi="Times New Roman" w:cs="Times New Roman"/>
                <w:sz w:val="24"/>
                <w:szCs w:val="24"/>
              </w:rPr>
              <w:t xml:space="preserve">еатрализованные игры отличаются от сюжетно-ролевых игр не только сюжетом, но и характером игровой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42A38" w:rsidRPr="00951985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являются играми - представлениями, которые имеют фиксированное содержание в виде литературного произведения, разыгрываемого детьми в лицах. В них, как и в настоящем театральном искусстве, с помощью таких выразительных средств, как интонация. мимика, жест, поза и походка, создаются конкретные образы.</w:t>
            </w:r>
          </w:p>
        </w:tc>
      </w:tr>
      <w:tr w:rsidR="00C42A38" w:rsidTr="00D867B0">
        <w:tc>
          <w:tcPr>
            <w:tcW w:w="1384" w:type="dxa"/>
          </w:tcPr>
          <w:p w:rsidR="00C42A38" w:rsidRDefault="00C42A38" w:rsidP="00C42A38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6" w:type="dxa"/>
          </w:tcPr>
          <w:p w:rsidR="00C42A38" w:rsidRPr="00C42A38" w:rsidRDefault="00C42A38" w:rsidP="005D3E2F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38">
              <w:rPr>
                <w:rFonts w:ascii="Times New Roman" w:hAnsi="Times New Roman" w:cs="Times New Roman"/>
                <w:sz w:val="24"/>
                <w:szCs w:val="24"/>
              </w:rPr>
              <w:t>Н. Карпинской была предложена методика работы с детьми по театральной деятельности на занятиях. Работа эта строится поэтапно:</w:t>
            </w:r>
          </w:p>
          <w:p w:rsidR="00C42A38" w:rsidRPr="00C42A38" w:rsidRDefault="00C42A38" w:rsidP="005D3E2F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38">
              <w:rPr>
                <w:rFonts w:ascii="Times New Roman" w:hAnsi="Times New Roman" w:cs="Times New Roman"/>
                <w:sz w:val="24"/>
                <w:szCs w:val="24"/>
              </w:rPr>
              <w:t>на первом этапе дети коллективно воспроизводят текст сказки;</w:t>
            </w:r>
          </w:p>
          <w:p w:rsidR="00C42A38" w:rsidRPr="00C42A38" w:rsidRDefault="00C42A38" w:rsidP="005D3E2F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38">
              <w:rPr>
                <w:rFonts w:ascii="Times New Roman" w:hAnsi="Times New Roman" w:cs="Times New Roman"/>
                <w:sz w:val="24"/>
                <w:szCs w:val="24"/>
              </w:rPr>
              <w:t>на втором этапе одному ребенку предлагается читать за всех персонажей сказки;</w:t>
            </w:r>
          </w:p>
          <w:p w:rsidR="00C42A38" w:rsidRPr="00C42A38" w:rsidRDefault="00C42A38" w:rsidP="005D3E2F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38">
              <w:rPr>
                <w:rFonts w:ascii="Times New Roman" w:hAnsi="Times New Roman" w:cs="Times New Roman"/>
                <w:sz w:val="24"/>
                <w:szCs w:val="24"/>
              </w:rPr>
              <w:t xml:space="preserve">на третьем этапе дети выполняют рад творческих </w:t>
            </w:r>
            <w:proofErr w:type="gramStart"/>
            <w:r w:rsidRPr="00C42A38">
              <w:rPr>
                <w:rFonts w:ascii="Times New Roman" w:hAnsi="Times New Roman" w:cs="Times New Roman"/>
                <w:sz w:val="24"/>
                <w:szCs w:val="24"/>
              </w:rPr>
              <w:t>заданий(</w:t>
            </w:r>
            <w:proofErr w:type="gramEnd"/>
            <w:r w:rsidRPr="00C42A38">
              <w:rPr>
                <w:rFonts w:ascii="Times New Roman" w:hAnsi="Times New Roman" w:cs="Times New Roman"/>
                <w:sz w:val="24"/>
                <w:szCs w:val="24"/>
              </w:rPr>
              <w:t>выразить радость, страх и т.п.);</w:t>
            </w:r>
          </w:p>
          <w:p w:rsidR="00C42A38" w:rsidRPr="004A3798" w:rsidRDefault="00C42A38" w:rsidP="005D3E2F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A38">
              <w:rPr>
                <w:rFonts w:ascii="Times New Roman" w:hAnsi="Times New Roman" w:cs="Times New Roman"/>
                <w:sz w:val="24"/>
                <w:szCs w:val="24"/>
              </w:rPr>
              <w:t>на четвертом этапе осуществляется чтение сказки по ролям и т.п.</w:t>
            </w:r>
          </w:p>
        </w:tc>
      </w:tr>
      <w:tr w:rsidR="00C42A38" w:rsidTr="00D867B0">
        <w:tc>
          <w:tcPr>
            <w:tcW w:w="1384" w:type="dxa"/>
          </w:tcPr>
          <w:p w:rsidR="00C42A38" w:rsidRDefault="00C42A38" w:rsidP="00C42A38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6" w:type="dxa"/>
          </w:tcPr>
          <w:p w:rsidR="00772F1B" w:rsidRPr="00772F1B" w:rsidRDefault="00772F1B" w:rsidP="005D3E2F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F1B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литературы и опыт работы показывает, что при разработке театрально-игровой деятельности ученые и практики обращали особое внимание на развитие детского творчества. В результате были найдены интересные методические приемы, например:</w:t>
            </w:r>
          </w:p>
          <w:p w:rsidR="00772F1B" w:rsidRPr="00772F1B" w:rsidRDefault="00772F1B" w:rsidP="005D3E2F">
            <w:pPr>
              <w:pStyle w:val="a5"/>
              <w:numPr>
                <w:ilvl w:val="0"/>
                <w:numId w:val="3"/>
              </w:num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F1B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самостоятельно придумать сюжет с двумя воображаемыми игрушками и обыграть его; прочитать детям знакомую сказку и предложить им придумать новую, но с теми же персонажами (О. </w:t>
            </w:r>
            <w:proofErr w:type="spellStart"/>
            <w:r w:rsidRPr="00772F1B">
              <w:rPr>
                <w:rFonts w:ascii="Times New Roman" w:hAnsi="Times New Roman" w:cs="Times New Roman"/>
                <w:sz w:val="24"/>
                <w:szCs w:val="24"/>
              </w:rPr>
              <w:t>Лагуткина</w:t>
            </w:r>
            <w:proofErr w:type="spellEnd"/>
            <w:r w:rsidRPr="00772F1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72F1B" w:rsidRPr="00772F1B" w:rsidRDefault="00772F1B" w:rsidP="005D3E2F">
            <w:pPr>
              <w:pStyle w:val="a5"/>
              <w:numPr>
                <w:ilvl w:val="0"/>
                <w:numId w:val="3"/>
              </w:num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F1B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нетрадиционный набор кукол для сочинения сценок и пьес для </w:t>
            </w:r>
            <w:proofErr w:type="spellStart"/>
            <w:r w:rsidRPr="00772F1B">
              <w:rPr>
                <w:rFonts w:ascii="Times New Roman" w:hAnsi="Times New Roman" w:cs="Times New Roman"/>
                <w:sz w:val="24"/>
                <w:szCs w:val="24"/>
              </w:rPr>
              <w:t>разноконтекстных</w:t>
            </w:r>
            <w:proofErr w:type="spellEnd"/>
            <w:r w:rsidRPr="00772F1B">
              <w:rPr>
                <w:rFonts w:ascii="Times New Roman" w:hAnsi="Times New Roman" w:cs="Times New Roman"/>
                <w:sz w:val="24"/>
                <w:szCs w:val="24"/>
              </w:rPr>
              <w:t xml:space="preserve"> ролей - Деда Мороза и Лягушки, Снегурочки и Петрушки (Т. </w:t>
            </w:r>
            <w:proofErr w:type="spellStart"/>
            <w:r w:rsidRPr="00772F1B">
              <w:rPr>
                <w:rFonts w:ascii="Times New Roman" w:hAnsi="Times New Roman" w:cs="Times New Roman"/>
                <w:sz w:val="24"/>
                <w:szCs w:val="24"/>
              </w:rPr>
              <w:t>Неменова</w:t>
            </w:r>
            <w:proofErr w:type="spellEnd"/>
            <w:r w:rsidRPr="00772F1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42A38" w:rsidRPr="00772F1B" w:rsidRDefault="00772F1B" w:rsidP="005D3E2F">
            <w:pPr>
              <w:pStyle w:val="a5"/>
              <w:numPr>
                <w:ilvl w:val="0"/>
                <w:numId w:val="3"/>
              </w:num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F1B">
              <w:rPr>
                <w:rFonts w:ascii="Times New Roman" w:hAnsi="Times New Roman" w:cs="Times New Roman"/>
                <w:sz w:val="24"/>
                <w:szCs w:val="24"/>
              </w:rPr>
              <w:t>предоставить детям возможность для исполнения контрастных ролей - строго медведя и маленького медвежонка, злой собаки и беззащитного щенка (Г. Прима).</w:t>
            </w:r>
          </w:p>
        </w:tc>
      </w:tr>
      <w:bookmarkEnd w:id="0"/>
      <w:tr w:rsidR="00C42A38" w:rsidTr="00D867B0">
        <w:tc>
          <w:tcPr>
            <w:tcW w:w="1384" w:type="dxa"/>
          </w:tcPr>
          <w:p w:rsidR="00C42A38" w:rsidRDefault="00C42A38" w:rsidP="00C42A38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B837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36" w:type="dxa"/>
          </w:tcPr>
          <w:p w:rsidR="00C42A38" w:rsidRDefault="00772F1B" w:rsidP="00C42A38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F1B">
              <w:rPr>
                <w:rFonts w:ascii="Times New Roman" w:hAnsi="Times New Roman" w:cs="Times New Roman"/>
                <w:sz w:val="24"/>
                <w:szCs w:val="24"/>
              </w:rPr>
              <w:t>В настоящее время появилось немало парциальных программ воспитания и обучения дошкольников в процессе театрализованной деятельности, что является чрезвычайно актуальным с точки зрения творческого подхода к развитию личности. Рассмотрим некоторые из них.</w:t>
            </w:r>
          </w:p>
          <w:p w:rsidR="00F25231" w:rsidRDefault="00F25231" w:rsidP="00F25231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5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Программа по организации театрализованной деятельности дошкольников и младших школьников «Арт-фантазия» </w:t>
            </w:r>
            <w:proofErr w:type="spellStart"/>
            <w:r w:rsidRPr="00F25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Э.Г.Чуриловой</w:t>
            </w:r>
            <w:proofErr w:type="spellEnd"/>
            <w:r w:rsidRPr="00F25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F25231" w:rsidRPr="00F25231" w:rsidRDefault="00F25231" w:rsidP="00F25231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231">
              <w:rPr>
                <w:rFonts w:ascii="Times New Roman" w:hAnsi="Times New Roman" w:cs="Times New Roman"/>
                <w:sz w:val="24"/>
                <w:szCs w:val="24"/>
              </w:rPr>
              <w:t>Программа ориентирует педагога на создание условий для активизации у ребенка эстетических установок как неотъемлемой характеристики его мировосприятия и поведения. Содержание программы позволяет стимулировать способность детей к образному и свободному восприятию окружающего мира (людей, культурных ценностей, природы), которое, развиваясь параллельно с традиционным рациональным восприятием, расширяет и обогащает его.</w:t>
            </w:r>
          </w:p>
        </w:tc>
      </w:tr>
      <w:tr w:rsidR="00C42A38" w:rsidTr="00D867B0">
        <w:tc>
          <w:tcPr>
            <w:tcW w:w="1384" w:type="dxa"/>
          </w:tcPr>
          <w:p w:rsidR="00C42A38" w:rsidRDefault="00C42A38" w:rsidP="00C42A38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 </w:t>
            </w:r>
            <w:r w:rsidR="00B837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36" w:type="dxa"/>
          </w:tcPr>
          <w:p w:rsidR="00F25231" w:rsidRPr="00B83714" w:rsidRDefault="00F25231" w:rsidP="00F25231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3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Программа «Театрализованная деятельность в детском саду» </w:t>
            </w:r>
            <w:proofErr w:type="spellStart"/>
            <w:r w:rsidRPr="00B83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Е.А.Антипиной</w:t>
            </w:r>
            <w:proofErr w:type="spellEnd"/>
            <w:r w:rsidRPr="00B83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42A38" w:rsidRDefault="00F25231" w:rsidP="00F25231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5231">
              <w:rPr>
                <w:rFonts w:ascii="Times New Roman" w:hAnsi="Times New Roman" w:cs="Times New Roman"/>
                <w:sz w:val="24"/>
                <w:szCs w:val="24"/>
              </w:rPr>
              <w:t>Цель программы - развитие артистических способностей детей через театрализованную деятельность.</w:t>
            </w:r>
          </w:p>
        </w:tc>
      </w:tr>
      <w:tr w:rsidR="00C42A38" w:rsidTr="00D867B0">
        <w:tc>
          <w:tcPr>
            <w:tcW w:w="1384" w:type="dxa"/>
          </w:tcPr>
          <w:p w:rsidR="00C42A38" w:rsidRDefault="00C42A38" w:rsidP="00C42A38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B837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36" w:type="dxa"/>
          </w:tcPr>
          <w:p w:rsidR="00C42A38" w:rsidRDefault="00F25231" w:rsidP="00C42A38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«Росинка» Л.В. </w:t>
            </w:r>
            <w:proofErr w:type="spellStart"/>
            <w:r w:rsidRPr="00B83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Куцаковой</w:t>
            </w:r>
            <w:proofErr w:type="spellEnd"/>
            <w:r w:rsidRPr="00B83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83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С.И.Мерзляковой</w:t>
            </w:r>
            <w:proofErr w:type="spellEnd"/>
            <w:r w:rsidRPr="00B83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  <w:r w:rsidRPr="00F25231">
              <w:rPr>
                <w:rFonts w:ascii="Times New Roman" w:hAnsi="Times New Roman" w:cs="Times New Roman"/>
                <w:sz w:val="24"/>
                <w:szCs w:val="24"/>
              </w:rPr>
              <w:t xml:space="preserve"> модульная педагогическая система воспитания и развития дошкольников от 3 до 7 лет.</w:t>
            </w:r>
          </w:p>
        </w:tc>
      </w:tr>
      <w:tr w:rsidR="00C42A38" w:rsidTr="00D867B0">
        <w:tc>
          <w:tcPr>
            <w:tcW w:w="1384" w:type="dxa"/>
          </w:tcPr>
          <w:p w:rsidR="00C42A38" w:rsidRDefault="00C42A38" w:rsidP="00C42A38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B837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36" w:type="dxa"/>
          </w:tcPr>
          <w:p w:rsidR="00C42A38" w:rsidRPr="00B83714" w:rsidRDefault="00737B8C" w:rsidP="00C42A38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3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Играем в кукольный театр: Программа "Театр - Творчество - Дети"</w:t>
            </w:r>
            <w:r w:rsidRPr="00B83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83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Сорокитной</w:t>
            </w:r>
            <w:proofErr w:type="spellEnd"/>
            <w:r w:rsidRPr="00B83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Н.Ф.</w:t>
            </w:r>
          </w:p>
        </w:tc>
      </w:tr>
      <w:tr w:rsidR="00C42A38" w:rsidTr="00D867B0">
        <w:tc>
          <w:tcPr>
            <w:tcW w:w="1384" w:type="dxa"/>
          </w:tcPr>
          <w:p w:rsidR="00C42A38" w:rsidRDefault="00C42A38" w:rsidP="00C42A38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B837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36" w:type="dxa"/>
          </w:tcPr>
          <w:p w:rsidR="00C42A38" w:rsidRDefault="00B83714" w:rsidP="00B83714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Таким образом, в</w:t>
            </w:r>
            <w:r w:rsidRPr="00B83714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театрализованных играх развиваются различные виды детского творчества: художественно-речевое, музыкально-игровое, танцевальное, сценическое, певческое.</w:t>
            </w:r>
          </w:p>
        </w:tc>
      </w:tr>
    </w:tbl>
    <w:p w:rsidR="00966D22" w:rsidRPr="00966D22" w:rsidRDefault="00966D22" w:rsidP="00966D22">
      <w:pPr>
        <w:rPr>
          <w:rFonts w:ascii="Times New Roman" w:hAnsi="Times New Roman" w:cs="Times New Roman"/>
          <w:sz w:val="24"/>
          <w:szCs w:val="24"/>
        </w:rPr>
      </w:pPr>
    </w:p>
    <w:p w:rsidR="00966D22" w:rsidRPr="00966D22" w:rsidRDefault="004E57A6" w:rsidP="00A33DCE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6D22">
        <w:rPr>
          <w:rFonts w:ascii="Times New Roman" w:hAnsi="Times New Roman" w:cs="Times New Roman"/>
          <w:sz w:val="24"/>
          <w:szCs w:val="24"/>
        </w:rPr>
        <w:tab/>
      </w:r>
    </w:p>
    <w:p w:rsidR="00966D22" w:rsidRPr="00966D22" w:rsidRDefault="00966D22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sectPr w:rsidR="00966D22" w:rsidRPr="00966D22" w:rsidSect="00D867B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87892"/>
    <w:multiLevelType w:val="hybridMultilevel"/>
    <w:tmpl w:val="B6C88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B6E96"/>
    <w:multiLevelType w:val="hybridMultilevel"/>
    <w:tmpl w:val="143E1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C4301"/>
    <w:multiLevelType w:val="hybridMultilevel"/>
    <w:tmpl w:val="B6C88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867B0"/>
    <w:rsid w:val="003E2CB2"/>
    <w:rsid w:val="004A3798"/>
    <w:rsid w:val="004E57A6"/>
    <w:rsid w:val="0058194A"/>
    <w:rsid w:val="005D3E2F"/>
    <w:rsid w:val="00737B8C"/>
    <w:rsid w:val="00772F1B"/>
    <w:rsid w:val="00880848"/>
    <w:rsid w:val="00951985"/>
    <w:rsid w:val="00966D22"/>
    <w:rsid w:val="00A140C9"/>
    <w:rsid w:val="00A33DCE"/>
    <w:rsid w:val="00B83714"/>
    <w:rsid w:val="00C42A38"/>
    <w:rsid w:val="00CA18A2"/>
    <w:rsid w:val="00D867B0"/>
    <w:rsid w:val="00E83F73"/>
    <w:rsid w:val="00EF7081"/>
    <w:rsid w:val="00F25231"/>
    <w:rsid w:val="00FC0481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62BE"/>
  <w15:chartTrackingRefBased/>
  <w15:docId w15:val="{3CEDED42-179D-4573-A40D-29382835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7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8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C0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8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Рената</cp:lastModifiedBy>
  <cp:revision>2</cp:revision>
  <dcterms:created xsi:type="dcterms:W3CDTF">2020-02-25T17:00:00Z</dcterms:created>
  <dcterms:modified xsi:type="dcterms:W3CDTF">2020-10-14T09:54:00Z</dcterms:modified>
</cp:coreProperties>
</file>